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FC" w:rsidRPr="00EB67FC" w:rsidRDefault="00EB67FC" w:rsidP="00EB6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45A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B67FC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EB67FC" w:rsidRPr="00EB67FC" w:rsidRDefault="00EB67FC" w:rsidP="00EB6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45A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B67FC">
        <w:rPr>
          <w:rFonts w:ascii="Times New Roman" w:eastAsia="Calibri" w:hAnsi="Times New Roman" w:cs="Times New Roman"/>
          <w:sz w:val="24"/>
          <w:szCs w:val="24"/>
        </w:rPr>
        <w:t>Заведующая МДОУ</w:t>
      </w:r>
    </w:p>
    <w:p w:rsidR="00EB67FC" w:rsidRPr="00EB67FC" w:rsidRDefault="00EB67FC" w:rsidP="00EB6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3D2373">
        <w:rPr>
          <w:rFonts w:ascii="Times New Roman" w:eastAsia="Calibri" w:hAnsi="Times New Roman" w:cs="Times New Roman"/>
          <w:sz w:val="24"/>
          <w:szCs w:val="24"/>
        </w:rPr>
        <w:t xml:space="preserve">                        детский сад с.Ильинское</w:t>
      </w:r>
    </w:p>
    <w:p w:rsidR="00EB67FC" w:rsidRPr="00EB67FC" w:rsidRDefault="00EB67FC" w:rsidP="00EB6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D23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B67FC">
        <w:rPr>
          <w:rFonts w:ascii="Times New Roman" w:eastAsia="Calibri" w:hAnsi="Times New Roman" w:cs="Times New Roman"/>
          <w:sz w:val="24"/>
          <w:szCs w:val="24"/>
        </w:rPr>
        <w:t>Лихославль</w:t>
      </w:r>
      <w:r w:rsidR="00E245A1">
        <w:rPr>
          <w:rFonts w:ascii="Times New Roman" w:eastAsia="Calibri" w:hAnsi="Times New Roman" w:cs="Times New Roman"/>
          <w:sz w:val="24"/>
          <w:szCs w:val="24"/>
        </w:rPr>
        <w:t>ского района</w:t>
      </w:r>
    </w:p>
    <w:p w:rsidR="003D2373" w:rsidRDefault="00EB67FC" w:rsidP="00EB6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7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245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2373">
        <w:rPr>
          <w:rFonts w:ascii="Times New Roman" w:eastAsia="Calibri" w:hAnsi="Times New Roman" w:cs="Times New Roman"/>
          <w:sz w:val="24"/>
          <w:szCs w:val="24"/>
        </w:rPr>
        <w:t xml:space="preserve">           __________Ефимова О.А</w:t>
      </w:r>
    </w:p>
    <w:p w:rsidR="00EB67FC" w:rsidRPr="00EB67FC" w:rsidRDefault="003D2373" w:rsidP="003D23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№36 от 27.09.2019 г</w:t>
      </w:r>
      <w:bookmarkStart w:id="0" w:name="_GoBack"/>
      <w:bookmarkEnd w:id="0"/>
      <w:r w:rsidR="00EB67FC" w:rsidRPr="00EB67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7FC" w:rsidRDefault="00EB67FC" w:rsidP="00951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9B" w:rsidRPr="00951451" w:rsidRDefault="0047569B" w:rsidP="00951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7569B" w:rsidRDefault="0047569B" w:rsidP="00951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1">
        <w:rPr>
          <w:rFonts w:ascii="Times New Roman" w:hAnsi="Times New Roman" w:cs="Times New Roman"/>
          <w:b/>
          <w:sz w:val="28"/>
          <w:szCs w:val="28"/>
        </w:rPr>
        <w:t>воспитателя консультационного пункта</w:t>
      </w:r>
    </w:p>
    <w:p w:rsidR="00951451" w:rsidRPr="00951451" w:rsidRDefault="00951451" w:rsidP="00951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1.1. Воспитатель консультационного пункта назначается из числа лиц,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имеющих педагогическое средне специальное или высшее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1.2. Воспитатель должен иметь опыт работы в должности воспитателя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не менее 3-х лет.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2.Должностные обязанности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2.1.Воспитатель организует педагогическое просвещение родителей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2.2.Планирует и проводит коррекционные и развивающие занятия </w:t>
      </w:r>
      <w:proofErr w:type="gramStart"/>
      <w:r w:rsidRPr="009514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основе индивидуальных особенностей развития </w:t>
      </w:r>
      <w:r w:rsidR="00E245A1" w:rsidRPr="00951451">
        <w:rPr>
          <w:rFonts w:ascii="Times New Roman" w:hAnsi="Times New Roman" w:cs="Times New Roman"/>
          <w:sz w:val="28"/>
          <w:szCs w:val="28"/>
        </w:rPr>
        <w:t>ребёнка</w:t>
      </w:r>
      <w:r w:rsidRPr="00951451">
        <w:rPr>
          <w:rFonts w:ascii="Times New Roman" w:hAnsi="Times New Roman" w:cs="Times New Roman"/>
          <w:sz w:val="28"/>
          <w:szCs w:val="28"/>
        </w:rPr>
        <w:t>;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2.3.Разрабатывает методические рекомендации и </w:t>
      </w:r>
      <w:r w:rsidR="00E245A1" w:rsidRPr="00951451">
        <w:rPr>
          <w:rFonts w:ascii="Times New Roman" w:hAnsi="Times New Roman" w:cs="Times New Roman"/>
          <w:sz w:val="28"/>
          <w:szCs w:val="28"/>
        </w:rPr>
        <w:t>подаёт</w:t>
      </w:r>
      <w:r w:rsidRPr="0095145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514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согласование руководителю ОУ;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2.4.Проводит консультации для родителей (законных представителей),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детей не посещающих ДОУ.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2.5.Проводит для детей и родителей </w:t>
      </w:r>
      <w:proofErr w:type="gramStart"/>
      <w:r w:rsidRPr="0095145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951451">
        <w:rPr>
          <w:rFonts w:ascii="Times New Roman" w:hAnsi="Times New Roman" w:cs="Times New Roman"/>
          <w:sz w:val="28"/>
          <w:szCs w:val="28"/>
        </w:rPr>
        <w:t xml:space="preserve"> и групповые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консультации, конкурсы, выставки, лектории, семинары и др.;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2.6.Своевременно оформляет и правильно </w:t>
      </w:r>
      <w:r w:rsidR="00E245A1" w:rsidRPr="00951451">
        <w:rPr>
          <w:rFonts w:ascii="Times New Roman" w:hAnsi="Times New Roman" w:cs="Times New Roman"/>
          <w:sz w:val="28"/>
          <w:szCs w:val="28"/>
        </w:rPr>
        <w:t>ведёт</w:t>
      </w:r>
      <w:r w:rsidRPr="00951451">
        <w:rPr>
          <w:rFonts w:ascii="Times New Roman" w:hAnsi="Times New Roman" w:cs="Times New Roman"/>
          <w:sz w:val="28"/>
          <w:szCs w:val="28"/>
        </w:rPr>
        <w:t xml:space="preserve"> документацию.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2.7.Участвует в заседаниях консультативного пункта; лекториях,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1451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951451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2.8.Соблюдает инструкцию по охране жизни и здоровья детей </w:t>
      </w:r>
      <w:proofErr w:type="gramStart"/>
      <w:r w:rsidRPr="0095145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145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51451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2.9.Проводит занятия в соответствии с </w:t>
      </w:r>
      <w:r w:rsidR="00E245A1" w:rsidRPr="00951451">
        <w:rPr>
          <w:rFonts w:ascii="Times New Roman" w:hAnsi="Times New Roman" w:cs="Times New Roman"/>
          <w:sz w:val="28"/>
          <w:szCs w:val="28"/>
        </w:rPr>
        <w:t>утверждённым</w:t>
      </w:r>
      <w:r w:rsidRPr="00951451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3.Воспитатель должен знать: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3.1.Нормативно-правовые документы в сфере образования.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3.2.Дошкольную педагогику и психологию</w:t>
      </w:r>
      <w:proofErr w:type="gramStart"/>
      <w:r w:rsidRPr="009514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3.3.Программу, по которой проводятся занятия.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3.4.Индивидуальные особенности развития личности </w:t>
      </w:r>
      <w:r w:rsidR="00E245A1" w:rsidRPr="00951451">
        <w:rPr>
          <w:rFonts w:ascii="Times New Roman" w:hAnsi="Times New Roman" w:cs="Times New Roman"/>
          <w:sz w:val="28"/>
          <w:szCs w:val="28"/>
        </w:rPr>
        <w:t>ребёнка</w:t>
      </w:r>
      <w:r w:rsidRPr="00951451">
        <w:rPr>
          <w:rFonts w:ascii="Times New Roman" w:hAnsi="Times New Roman" w:cs="Times New Roman"/>
          <w:sz w:val="28"/>
          <w:szCs w:val="28"/>
        </w:rPr>
        <w:t>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 3.5.Санитарные нормы и правила.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4.Ответственность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245A1" w:rsidRPr="00951451">
        <w:rPr>
          <w:rFonts w:ascii="Times New Roman" w:hAnsi="Times New Roman" w:cs="Times New Roman"/>
          <w:sz w:val="28"/>
          <w:szCs w:val="28"/>
        </w:rPr>
        <w:t>несёт</w:t>
      </w:r>
      <w:r w:rsidRPr="00951451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не в полном объеме</w:t>
      </w:r>
    </w:p>
    <w:p w:rsidR="0047569B" w:rsidRPr="00951451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программы деятельности консультационного пункта, невыполнение</w:t>
      </w:r>
    </w:p>
    <w:p w:rsidR="0047569B" w:rsidRDefault="0047569B" w:rsidP="00951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451">
        <w:rPr>
          <w:rFonts w:ascii="Times New Roman" w:hAnsi="Times New Roman" w:cs="Times New Roman"/>
          <w:sz w:val="28"/>
          <w:szCs w:val="28"/>
        </w:rPr>
        <w:t>обязанностей, возложенных настоящей инструкцией.</w:t>
      </w:r>
    </w:p>
    <w:p w:rsidR="00951451" w:rsidRPr="00951451" w:rsidRDefault="00951451" w:rsidP="0095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451" w:rsidRPr="00951451" w:rsidRDefault="00951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51451" w:rsidRPr="0095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6"/>
    <w:rsid w:val="003D2373"/>
    <w:rsid w:val="0047569B"/>
    <w:rsid w:val="00951451"/>
    <w:rsid w:val="009F48B9"/>
    <w:rsid w:val="00C32DB6"/>
    <w:rsid w:val="00C85727"/>
    <w:rsid w:val="00E245A1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2</cp:revision>
  <cp:lastPrinted>2020-02-28T03:38:00Z</cp:lastPrinted>
  <dcterms:created xsi:type="dcterms:W3CDTF">2020-02-28T03:38:00Z</dcterms:created>
  <dcterms:modified xsi:type="dcterms:W3CDTF">2020-02-28T03:38:00Z</dcterms:modified>
</cp:coreProperties>
</file>