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62" w:rsidRPr="00CB0D62" w:rsidRDefault="00CB0D62" w:rsidP="00CB0D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CB0D6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План основных контрольных мероприятий 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1858"/>
        <w:gridCol w:w="2928"/>
      </w:tblGrid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№</w:t>
            </w:r>
          </w:p>
        </w:tc>
        <w:tc>
          <w:tcPr>
            <w:tcW w:w="4251" w:type="dxa"/>
          </w:tcPr>
          <w:p w:rsidR="00CB0D62" w:rsidRPr="00CB0D62" w:rsidRDefault="00CB0D62" w:rsidP="00CB0D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Вид контроля</w:t>
            </w:r>
          </w:p>
        </w:tc>
        <w:tc>
          <w:tcPr>
            <w:tcW w:w="1858" w:type="dxa"/>
          </w:tcPr>
          <w:p w:rsidR="00CB0D62" w:rsidRPr="00CB0D62" w:rsidRDefault="00CB0D62" w:rsidP="00CB0D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периодичность</w:t>
            </w:r>
          </w:p>
        </w:tc>
        <w:tc>
          <w:tcPr>
            <w:tcW w:w="2928" w:type="dxa"/>
          </w:tcPr>
          <w:p w:rsidR="00CB0D62" w:rsidRPr="00CB0D62" w:rsidRDefault="00CB0D62" w:rsidP="00CB0D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ответственный</w:t>
            </w: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4251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Оперативный</w:t>
            </w:r>
          </w:p>
        </w:tc>
        <w:tc>
          <w:tcPr>
            <w:tcW w:w="1858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7 раз в месяц</w:t>
            </w:r>
          </w:p>
        </w:tc>
        <w:tc>
          <w:tcPr>
            <w:tcW w:w="2928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Заведующая </w:t>
            </w: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4251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Тематический</w:t>
            </w:r>
          </w:p>
        </w:tc>
        <w:tc>
          <w:tcPr>
            <w:tcW w:w="1858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 раза в год</w:t>
            </w:r>
          </w:p>
        </w:tc>
        <w:tc>
          <w:tcPr>
            <w:tcW w:w="2928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Заведующая </w:t>
            </w: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3.</w:t>
            </w:r>
          </w:p>
        </w:tc>
        <w:tc>
          <w:tcPr>
            <w:tcW w:w="4251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Методический контроль за </w:t>
            </w:r>
            <w:proofErr w:type="spellStart"/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воспитательно</w:t>
            </w:r>
            <w:proofErr w:type="spellEnd"/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-образовательным процессом</w:t>
            </w:r>
          </w:p>
        </w:tc>
        <w:tc>
          <w:tcPr>
            <w:tcW w:w="1858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постоянно</w:t>
            </w:r>
          </w:p>
        </w:tc>
        <w:tc>
          <w:tcPr>
            <w:tcW w:w="2928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Заведующая </w:t>
            </w: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4.</w:t>
            </w:r>
          </w:p>
        </w:tc>
        <w:tc>
          <w:tcPr>
            <w:tcW w:w="4251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Фронтальный контроль – подготовительная группа</w:t>
            </w:r>
          </w:p>
        </w:tc>
        <w:tc>
          <w:tcPr>
            <w:tcW w:w="1858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май</w:t>
            </w:r>
          </w:p>
        </w:tc>
        <w:tc>
          <w:tcPr>
            <w:tcW w:w="2928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Заведующая </w:t>
            </w:r>
          </w:p>
        </w:tc>
      </w:tr>
    </w:tbl>
    <w:p w:rsidR="00CB0D62" w:rsidRPr="00CB0D62" w:rsidRDefault="00CB0D62" w:rsidP="00CB0D6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CB0D62" w:rsidRPr="00CB0D62" w:rsidRDefault="00CB0D62" w:rsidP="00CB0D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CB0D6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План-график контроля </w:t>
      </w:r>
      <w:r w:rsidRPr="00CB0D6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за </w:t>
      </w:r>
      <w:proofErr w:type="spellStart"/>
      <w:r w:rsidRPr="00CB0D62">
        <w:rPr>
          <w:rFonts w:ascii="Times New Roman" w:eastAsia="Times New Roman" w:hAnsi="Times New Roman" w:cs="Times New Roman"/>
          <w:sz w:val="24"/>
          <w:szCs w:val="32"/>
          <w:lang w:eastAsia="ru-RU"/>
        </w:rPr>
        <w:t>воспитательно</w:t>
      </w:r>
      <w:proofErr w:type="spellEnd"/>
      <w:r w:rsidRPr="00CB0D6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– образовательным процессом в </w:t>
      </w:r>
      <w:r w:rsidRPr="00CB0D6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2019 – 2020</w:t>
      </w:r>
      <w:r w:rsidRPr="00CB0D6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CB0D62">
        <w:rPr>
          <w:rFonts w:ascii="Times New Roman" w:eastAsia="Times New Roman" w:hAnsi="Times New Roman" w:cs="Times New Roman"/>
          <w:sz w:val="24"/>
          <w:szCs w:val="32"/>
          <w:lang w:eastAsia="ru-RU"/>
        </w:rPr>
        <w:t>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953"/>
        <w:gridCol w:w="1418"/>
        <w:gridCol w:w="1808"/>
      </w:tblGrid>
      <w:tr w:rsidR="00CB0D62" w:rsidRPr="00CB0D62" w:rsidTr="00564C1C">
        <w:tc>
          <w:tcPr>
            <w:tcW w:w="2392" w:type="dxa"/>
          </w:tcPr>
          <w:p w:rsidR="00CB0D62" w:rsidRPr="00CB0D62" w:rsidRDefault="00CB0D62" w:rsidP="00CB0D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Вид контроля</w:t>
            </w:r>
          </w:p>
        </w:tc>
        <w:tc>
          <w:tcPr>
            <w:tcW w:w="3953" w:type="dxa"/>
          </w:tcPr>
          <w:p w:rsidR="00CB0D62" w:rsidRPr="00CB0D62" w:rsidRDefault="00CB0D62" w:rsidP="00CB0D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CB0D62" w:rsidRPr="00CB0D62" w:rsidRDefault="00CB0D62" w:rsidP="00CB0D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Срок </w:t>
            </w:r>
          </w:p>
        </w:tc>
        <w:tc>
          <w:tcPr>
            <w:tcW w:w="1808" w:type="dxa"/>
          </w:tcPr>
          <w:p w:rsidR="00CB0D62" w:rsidRPr="00CB0D62" w:rsidRDefault="00CB0D62" w:rsidP="00CB0D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Ответственные</w:t>
            </w:r>
          </w:p>
        </w:tc>
      </w:tr>
      <w:tr w:rsidR="00CB0D62" w:rsidRPr="00CB0D62" w:rsidTr="00564C1C">
        <w:tc>
          <w:tcPr>
            <w:tcW w:w="2392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Тематический</w:t>
            </w:r>
          </w:p>
        </w:tc>
        <w:tc>
          <w:tcPr>
            <w:tcW w:w="3953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Calibri"/>
                <w:iCs/>
                <w:szCs w:val="28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1.</w:t>
            </w:r>
            <w:r w:rsidRPr="00CB0D62">
              <w:rPr>
                <w:rFonts w:ascii="Times New Roman" w:eastAsia="Times New Roman" w:hAnsi="Times New Roman" w:cs="Calibri"/>
                <w:iCs/>
                <w:szCs w:val="28"/>
                <w:lang w:eastAsia="ru-RU"/>
              </w:rPr>
              <w:t xml:space="preserve"> Организация нравственно - патриотической среды в группах ДОУ.</w:t>
            </w:r>
          </w:p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2.</w:t>
            </w: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на участках детского сада для познавательного развития дошкольников»</w:t>
            </w: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Февраль</w:t>
            </w:r>
          </w:p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май</w:t>
            </w:r>
          </w:p>
        </w:tc>
        <w:tc>
          <w:tcPr>
            <w:tcW w:w="1808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Заведующая </w:t>
            </w:r>
          </w:p>
        </w:tc>
      </w:tr>
      <w:tr w:rsidR="00CB0D62" w:rsidRPr="00CB0D62" w:rsidTr="00564C1C">
        <w:tc>
          <w:tcPr>
            <w:tcW w:w="2392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Оперативный</w:t>
            </w:r>
          </w:p>
        </w:tc>
        <w:tc>
          <w:tcPr>
            <w:tcW w:w="3953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См. циклограмму</w:t>
            </w:r>
          </w:p>
        </w:tc>
        <w:tc>
          <w:tcPr>
            <w:tcW w:w="1418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Сентябрь-май</w:t>
            </w:r>
          </w:p>
        </w:tc>
        <w:tc>
          <w:tcPr>
            <w:tcW w:w="1808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Заведующая </w:t>
            </w:r>
          </w:p>
        </w:tc>
      </w:tr>
      <w:tr w:rsidR="00CB0D62" w:rsidRPr="00CB0D62" w:rsidTr="00564C1C">
        <w:tc>
          <w:tcPr>
            <w:tcW w:w="2392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Фронтальный</w:t>
            </w:r>
          </w:p>
        </w:tc>
        <w:tc>
          <w:tcPr>
            <w:tcW w:w="3953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Готовность детей подготовительной группы к обучению в школе</w:t>
            </w:r>
          </w:p>
        </w:tc>
        <w:tc>
          <w:tcPr>
            <w:tcW w:w="1418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Май</w:t>
            </w:r>
          </w:p>
        </w:tc>
        <w:tc>
          <w:tcPr>
            <w:tcW w:w="1808" w:type="dxa"/>
          </w:tcPr>
          <w:p w:rsidR="00CB0D62" w:rsidRPr="00CB0D62" w:rsidRDefault="00CB0D62" w:rsidP="00CB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Заведующая </w:t>
            </w:r>
          </w:p>
        </w:tc>
      </w:tr>
    </w:tbl>
    <w:p w:rsidR="00CB0D62" w:rsidRPr="00CB0D62" w:rsidRDefault="00CB0D62" w:rsidP="00CB0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CB0D62" w:rsidRPr="00CB0D62" w:rsidRDefault="00CB0D62" w:rsidP="00CB0D62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CB0D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Циклограмма проведения оперативного контроля на 2019-2020 учебный год.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0D62" w:rsidRPr="00CB0D62" w:rsidTr="00564C1C">
        <w:trPr>
          <w:cantSplit/>
          <w:trHeight w:val="1134"/>
        </w:trPr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оперативного контроля</w:t>
            </w:r>
          </w:p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CB0D62" w:rsidRPr="00CB0D62" w:rsidRDefault="00CB0D62" w:rsidP="00CB0D62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CB0D62" w:rsidRPr="00CB0D62" w:rsidRDefault="00CB0D62" w:rsidP="00CB0D62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CB0D62" w:rsidRPr="00CB0D62" w:rsidRDefault="00CB0D62" w:rsidP="00CB0D62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CB0D62" w:rsidRPr="00CB0D62" w:rsidRDefault="00CB0D62" w:rsidP="00CB0D62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CB0D62" w:rsidRPr="00CB0D62" w:rsidRDefault="00CB0D62" w:rsidP="00CB0D62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CB0D62" w:rsidRPr="00CB0D62" w:rsidRDefault="00CB0D62" w:rsidP="00CB0D62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CB0D62" w:rsidRPr="00CB0D62" w:rsidRDefault="00CB0D62" w:rsidP="00CB0D62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CB0D62" w:rsidRPr="00CB0D62" w:rsidRDefault="00CB0D62" w:rsidP="00CB0D62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CB0D62" w:rsidRPr="00CB0D62" w:rsidRDefault="00CB0D62" w:rsidP="00CB0D62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помещений группы.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дошкольников.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дня.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прогулки.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группе.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деятельности по воспитанию культурно-гигиенических навыков и культуры поведения.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режимного момента «умывание».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закаливающих процедур.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в утренний период времени.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во второй </w:t>
            </w: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половине дня.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воспитателя к НОД.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</w:t>
            </w:r>
            <w:proofErr w:type="gramStart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с детьми. Состояние документации в группах.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итоговых мероприятий.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образовательной области «Физическое развитие» (ЗОЖ)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образовательной области «Физическое развитие» (</w:t>
            </w:r>
            <w:proofErr w:type="spellStart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голок</w:t>
            </w:r>
            <w:proofErr w:type="spellEnd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образ</w:t>
            </w:r>
            <w:proofErr w:type="gramStart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 «Социально-коммуникативное развитие» (игра)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образ</w:t>
            </w:r>
            <w:proofErr w:type="gramStart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 «Социально-коммуникативное развитие» (труд)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образовательной области «Социально-коммуникативное развитие» (безопасность)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образовательной области «Речевое развитие» (</w:t>
            </w:r>
            <w:proofErr w:type="spellStart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итература</w:t>
            </w:r>
            <w:proofErr w:type="spellEnd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образовательной области «Речевое развитие».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образовательной области «Познавательное развитие». Центр сенсорного развития.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образовательной области «Художественно-эстетическое развитие» в конструктивной деятельности.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образовательной области «Познавательное развитие». Центр познания мира.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образовательной области «Познавательное развитие». Центр математического развития.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оборудование для реализации образовательной области </w:t>
            </w: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«Художественно-эстетическое развитие» в музыкальной деятельности.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образовательной области «Художественно-эстетическое развитие»</w:t>
            </w:r>
            <w:proofErr w:type="gramStart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 о видах искусства)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обновление информации в уголке для родителей.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собраний.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62" w:rsidRPr="00CB0D62" w:rsidRDefault="00CB0D62" w:rsidP="00CB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B0D62" w:rsidRPr="00CB0D62" w:rsidTr="00564C1C">
        <w:tc>
          <w:tcPr>
            <w:tcW w:w="53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CB0D62" w:rsidRPr="00CB0D62" w:rsidRDefault="00CB0D62" w:rsidP="00CB0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B0D62" w:rsidRPr="00CB0D62" w:rsidRDefault="00CB0D62" w:rsidP="00CB0D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62" w:rsidRPr="00CB0D62" w:rsidRDefault="00CB0D62" w:rsidP="00CB0D62">
      <w:pPr>
        <w:tabs>
          <w:tab w:val="left" w:pos="445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Фронтальные проверки</w:t>
      </w:r>
    </w:p>
    <w:p w:rsidR="00CB0D62" w:rsidRPr="00CB0D62" w:rsidRDefault="00CB0D62" w:rsidP="00CB0D62">
      <w:pPr>
        <w:tabs>
          <w:tab w:val="left" w:pos="4455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детей подготовительной группы к обучению в школе  - (май)</w:t>
      </w:r>
    </w:p>
    <w:p w:rsidR="00A05530" w:rsidRDefault="00CB0D62"/>
    <w:sectPr w:rsidR="00A05530" w:rsidSect="00CB0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62"/>
    <w:rsid w:val="0023428D"/>
    <w:rsid w:val="00584C23"/>
    <w:rsid w:val="00CB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2019-10-15T09:40:00Z</dcterms:created>
  <dcterms:modified xsi:type="dcterms:W3CDTF">2019-10-15T09:40:00Z</dcterms:modified>
</cp:coreProperties>
</file>